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169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1169"/>
      </w:tblGrid>
      <w:tr w:rsidR="003E7481" w:rsidRPr="003E7481" w:rsidTr="003E7481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3E7481" w:rsidRPr="002917D8" w:rsidRDefault="003E7481" w:rsidP="003E74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2</w:t>
            </w:r>
            <w:r w:rsidRPr="00291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 Типовым правилам приема</w:t>
            </w:r>
            <w:r w:rsidRPr="00291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 обучение в организации</w:t>
            </w:r>
            <w:r w:rsidRPr="00291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образования, реализующие</w:t>
            </w:r>
            <w:r w:rsidRPr="00291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общеобразовательные учебные</w:t>
            </w:r>
            <w:r w:rsidRPr="00291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программы начального,</w:t>
            </w:r>
            <w:r w:rsidRPr="00291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основного среднего и общего</w:t>
            </w:r>
            <w:r w:rsidRPr="00291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среднего образования</w:t>
            </w:r>
          </w:p>
        </w:tc>
      </w:tr>
    </w:tbl>
    <w:p w:rsidR="003E7481" w:rsidRPr="003E7481" w:rsidRDefault="003E7481" w:rsidP="003E7481">
      <w:pPr>
        <w:shd w:val="clear" w:color="auto" w:fill="FFFFFF"/>
        <w:spacing w:before="188" w:after="113" w:line="326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</w:pPr>
      <w:r w:rsidRPr="003E7481"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  <w:t>Стандарт государственной услуги:</w:t>
      </w:r>
      <w:r w:rsidRPr="003E7481"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  <w:br/>
        <w:t>"Прием документов для перевода детей между организациями начального, основного среднего, общего среднего образования"</w:t>
      </w:r>
    </w:p>
    <w:p w:rsidR="003E7481" w:rsidRPr="003E7481" w:rsidRDefault="003E7481" w:rsidP="003E7481">
      <w:pPr>
        <w:shd w:val="clear" w:color="auto" w:fill="FFFFFF"/>
        <w:spacing w:after="0" w:line="238" w:lineRule="atLeast"/>
        <w:textAlignment w:val="baseline"/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</w:pPr>
      <w:r w:rsidRPr="003E7481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      Сноска. </w:t>
      </w:r>
      <w:proofErr w:type="gramStart"/>
      <w:r w:rsidRPr="003E7481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Типовые правила дополнены приложением 2 в соответствии с приказом Министра образования и науки РК от 24.06.2020 </w:t>
      </w:r>
      <w:hyperlink r:id="rId4" w:anchor="z25" w:history="1">
        <w:r w:rsidRPr="003E7481">
          <w:rPr>
            <w:rFonts w:ascii="Times New Roman" w:eastAsia="Times New Roman" w:hAnsi="Times New Roman" w:cs="Times New Roman"/>
            <w:color w:val="073A5E"/>
            <w:spacing w:val="1"/>
            <w:sz w:val="16"/>
            <w:u w:val="single"/>
            <w:lang w:eastAsia="ru-RU"/>
          </w:rPr>
          <w:t>№ 264</w:t>
        </w:r>
      </w:hyperlink>
      <w:r w:rsidRPr="003E7481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 (вводится в действие по истечении десяти календарных дней после дня его первого официального опубликования); в редакции приказа Министра образования и науки РК от 03.06.2021 </w:t>
      </w:r>
      <w:hyperlink r:id="rId5" w:anchor="z28" w:history="1">
        <w:r w:rsidRPr="003E7481">
          <w:rPr>
            <w:rFonts w:ascii="Times New Roman" w:eastAsia="Times New Roman" w:hAnsi="Times New Roman" w:cs="Times New Roman"/>
            <w:color w:val="073A5E"/>
            <w:spacing w:val="1"/>
            <w:sz w:val="16"/>
            <w:u w:val="single"/>
            <w:lang w:eastAsia="ru-RU"/>
          </w:rPr>
          <w:t>№ 275</w:t>
        </w:r>
      </w:hyperlink>
      <w:r w:rsidRPr="003E7481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 (вводится в действие со дня его первого официального опубликования);</w:t>
      </w:r>
      <w:proofErr w:type="gramEnd"/>
      <w:r w:rsidRPr="003E7481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 xml:space="preserve"> с изменениями, внесенными приказом Министра просвещения РК от 27.08.2022 </w:t>
      </w:r>
      <w:hyperlink r:id="rId6" w:anchor="z14" w:history="1">
        <w:r w:rsidRPr="003E7481">
          <w:rPr>
            <w:rFonts w:ascii="Times New Roman" w:eastAsia="Times New Roman" w:hAnsi="Times New Roman" w:cs="Times New Roman"/>
            <w:color w:val="073A5E"/>
            <w:spacing w:val="1"/>
            <w:sz w:val="16"/>
            <w:u w:val="single"/>
            <w:lang w:eastAsia="ru-RU"/>
          </w:rPr>
          <w:t>№ 378</w:t>
        </w:r>
      </w:hyperlink>
      <w:r w:rsidRPr="003E7481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 (вводится в действие по истечении десяти календарных дней после дня их первого официального опубликования).</w:t>
      </w:r>
    </w:p>
    <w:tbl>
      <w:tblPr>
        <w:tblW w:w="11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69"/>
        <w:gridCol w:w="2671"/>
        <w:gridCol w:w="8129"/>
      </w:tblGrid>
      <w:tr w:rsidR="003E7481" w:rsidRPr="002917D8" w:rsidTr="002917D8"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3E7481" w:rsidRPr="002917D8" w:rsidRDefault="003E7481" w:rsidP="003E7481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71" w:type="dxa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3E7481" w:rsidRPr="002917D8" w:rsidRDefault="003E7481" w:rsidP="003E7481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Наименование </w:t>
            </w:r>
            <w:proofErr w:type="spellStart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услугодателя</w:t>
            </w:r>
            <w:proofErr w:type="spellEnd"/>
          </w:p>
        </w:tc>
        <w:tc>
          <w:tcPr>
            <w:tcW w:w="8129" w:type="dxa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3E7481" w:rsidRPr="002917D8" w:rsidRDefault="003E7481" w:rsidP="003E7481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Организации начального, основного среднего, общего среднего образования (далее - </w:t>
            </w:r>
            <w:proofErr w:type="spellStart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услугодатель</w:t>
            </w:r>
            <w:proofErr w:type="spellEnd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).</w:t>
            </w:r>
          </w:p>
        </w:tc>
      </w:tr>
      <w:tr w:rsidR="003E7481" w:rsidRPr="002917D8" w:rsidTr="002917D8"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3E7481" w:rsidRPr="002917D8" w:rsidRDefault="003E7481" w:rsidP="003E7481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71" w:type="dxa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3E7481" w:rsidRPr="002917D8" w:rsidRDefault="003E7481" w:rsidP="003E7481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Способы предоставления государственной услуги</w:t>
            </w:r>
          </w:p>
        </w:tc>
        <w:tc>
          <w:tcPr>
            <w:tcW w:w="8129" w:type="dxa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3E7481" w:rsidRPr="002917D8" w:rsidRDefault="003E7481" w:rsidP="003E7481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1) </w:t>
            </w:r>
            <w:proofErr w:type="spellStart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веб-портал</w:t>
            </w:r>
            <w:proofErr w:type="spellEnd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"электронного правительства" </w:t>
            </w:r>
            <w:proofErr w:type="spellStart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www.egov.kz</w:t>
            </w:r>
            <w:proofErr w:type="spellEnd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(далее – портал);</w:t>
            </w:r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br/>
              <w:t xml:space="preserve">2) </w:t>
            </w:r>
            <w:proofErr w:type="spellStart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услугодателя</w:t>
            </w:r>
            <w:proofErr w:type="spellEnd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.</w:t>
            </w:r>
          </w:p>
        </w:tc>
      </w:tr>
      <w:tr w:rsidR="003E7481" w:rsidRPr="002917D8" w:rsidTr="002917D8"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3E7481" w:rsidRPr="002917D8" w:rsidRDefault="003E7481" w:rsidP="003E7481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71" w:type="dxa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3E7481" w:rsidRPr="002917D8" w:rsidRDefault="003E7481" w:rsidP="003E7481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Срок оказания государственной услуги</w:t>
            </w:r>
          </w:p>
        </w:tc>
        <w:tc>
          <w:tcPr>
            <w:tcW w:w="8129" w:type="dxa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3E7481" w:rsidRPr="002917D8" w:rsidRDefault="003E7481" w:rsidP="003E7481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Срок оказания – 30 минут.</w:t>
            </w:r>
          </w:p>
        </w:tc>
      </w:tr>
      <w:tr w:rsidR="003E7481" w:rsidRPr="002917D8" w:rsidTr="002917D8"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3E7481" w:rsidRPr="002917D8" w:rsidRDefault="003E7481" w:rsidP="003E7481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71" w:type="dxa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3E7481" w:rsidRPr="002917D8" w:rsidRDefault="003E7481" w:rsidP="003E7481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Форма оказания государственной услуги</w:t>
            </w:r>
          </w:p>
        </w:tc>
        <w:tc>
          <w:tcPr>
            <w:tcW w:w="8129" w:type="dxa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3E7481" w:rsidRPr="002917D8" w:rsidRDefault="003E7481" w:rsidP="003E7481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Электронная (частично автоматизированная) /бумажная.</w:t>
            </w:r>
          </w:p>
        </w:tc>
      </w:tr>
      <w:tr w:rsidR="003E7481" w:rsidRPr="002917D8" w:rsidTr="002917D8"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3E7481" w:rsidRPr="002917D8" w:rsidRDefault="003E7481" w:rsidP="003E7481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71" w:type="dxa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3E7481" w:rsidRPr="002917D8" w:rsidRDefault="003E7481" w:rsidP="003E7481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Результат оказания государственной услуги</w:t>
            </w:r>
          </w:p>
        </w:tc>
        <w:tc>
          <w:tcPr>
            <w:tcW w:w="8129" w:type="dxa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3E7481" w:rsidRPr="002917D8" w:rsidRDefault="003E7481" w:rsidP="003E7481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proofErr w:type="gramStart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В случае обращения через портал в "личный кабинет" </w:t>
            </w:r>
            <w:proofErr w:type="spellStart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услугополучателя</w:t>
            </w:r>
            <w:proofErr w:type="spellEnd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приходит уведомление о переводе обучающегося из одной организации в другую организацию образования, с указанием фамилии, имени, отчества (при наличии), даты рождения, класса, языка обучения и школы (телефон, почтовый адрес, электронный адрес (официальный интернет ресурс) подписанное электронной цифровой подписью (далее - ЭЦП) уполномоченного лица </w:t>
            </w:r>
            <w:proofErr w:type="spellStart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услугодателя</w:t>
            </w:r>
            <w:proofErr w:type="spellEnd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, при отказе оказании государственной услуги - о мотивированном отказе</w:t>
            </w:r>
            <w:proofErr w:type="gramEnd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с указанием причин отказа.</w:t>
            </w:r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br/>
            </w:r>
            <w:proofErr w:type="gramStart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При приеме от </w:t>
            </w:r>
            <w:proofErr w:type="spellStart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услугополучателя</w:t>
            </w:r>
            <w:proofErr w:type="spellEnd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документов на бумажном носителе </w:t>
            </w:r>
            <w:proofErr w:type="spellStart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услугодателем</w:t>
            </w:r>
            <w:proofErr w:type="spellEnd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выдается открепительный талон о выбытии для предоставления его в организацию прибытия, с указанием фамилии, имени, отчества (при его наличии), даты рождения, класса, языка обучения и школы (телефон, почтовый адрес, электронный адрес (официальный интернет ресурс) или мотивированный отказ.</w:t>
            </w:r>
            <w:proofErr w:type="gramEnd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br/>
            </w:r>
            <w:proofErr w:type="gramStart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В случае получения услуги на бумажном носителе </w:t>
            </w:r>
            <w:proofErr w:type="spellStart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услугодатель</w:t>
            </w:r>
            <w:proofErr w:type="spellEnd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, к которому прибывает обучающийся, предоставляет открепительный талон о прибытии, в котором указывается его фамилия, имя, отчество (при его наличии), дата рождения, класс, язык обучения, школа (почтовый адрес, телефон, электронный адрес (официальный интернет ресурс).</w:t>
            </w:r>
            <w:proofErr w:type="gramEnd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br/>
              <w:t xml:space="preserve">Оригинал открепительного талона о прибытии (документы выдаются после предоставления оригинала открепительного талона о прибытии в другую организацию среднего образования) предоставляется в ту организацию </w:t>
            </w:r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lastRenderedPageBreak/>
              <w:t xml:space="preserve">среднего </w:t>
            </w:r>
            <w:proofErr w:type="gramStart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образования</w:t>
            </w:r>
            <w:proofErr w:type="gramEnd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из которой выбывает обучающийся для получения документов (личное дело обучающегося).</w:t>
            </w:r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br/>
            </w:r>
            <w:proofErr w:type="spellStart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Услугодатель</w:t>
            </w:r>
            <w:proofErr w:type="spellEnd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выдает </w:t>
            </w:r>
            <w:proofErr w:type="spellStart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услугополучателю</w:t>
            </w:r>
            <w:proofErr w:type="spellEnd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документы на руки (личное дело </w:t>
            </w:r>
            <w:proofErr w:type="gramStart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обучающегося</w:t>
            </w:r>
            <w:proofErr w:type="gramEnd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). </w:t>
            </w:r>
            <w:proofErr w:type="spellStart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Услугополучатель</w:t>
            </w:r>
            <w:proofErr w:type="spellEnd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предоставляет документы</w:t>
            </w:r>
            <w:proofErr w:type="gramEnd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(личное дело) в организацию образования в которую прибывает.</w:t>
            </w:r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br/>
              <w:t xml:space="preserve">Организации образования издают приказы и проводят сверку о зачислении/отчислении обучающегося </w:t>
            </w:r>
            <w:proofErr w:type="gramStart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в</w:t>
            </w:r>
            <w:proofErr w:type="gramEnd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/</w:t>
            </w:r>
            <w:proofErr w:type="gramStart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из</w:t>
            </w:r>
            <w:proofErr w:type="gramEnd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организации среднего образования.</w:t>
            </w:r>
          </w:p>
        </w:tc>
      </w:tr>
      <w:tr w:rsidR="003E7481" w:rsidRPr="002917D8" w:rsidTr="002917D8"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3E7481" w:rsidRPr="002917D8" w:rsidRDefault="003E7481" w:rsidP="003E7481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671" w:type="dxa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3E7481" w:rsidRPr="002917D8" w:rsidRDefault="003E7481" w:rsidP="003E7481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Размер оплаты, взимаемой с </w:t>
            </w:r>
            <w:proofErr w:type="spellStart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услугополучателя</w:t>
            </w:r>
            <w:proofErr w:type="spellEnd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8129" w:type="dxa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3E7481" w:rsidRPr="002917D8" w:rsidRDefault="003E7481" w:rsidP="003E7481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Бесплатно</w:t>
            </w:r>
          </w:p>
        </w:tc>
      </w:tr>
      <w:tr w:rsidR="003E7481" w:rsidRPr="002917D8" w:rsidTr="002917D8"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3E7481" w:rsidRPr="002917D8" w:rsidRDefault="003E7481" w:rsidP="003E7481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71" w:type="dxa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3E7481" w:rsidRPr="002917D8" w:rsidRDefault="003E7481" w:rsidP="003E7481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График работы</w:t>
            </w:r>
          </w:p>
        </w:tc>
        <w:tc>
          <w:tcPr>
            <w:tcW w:w="8129" w:type="dxa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3E7481" w:rsidRPr="002917D8" w:rsidRDefault="003E7481" w:rsidP="003E7481">
            <w:pPr>
              <w:spacing w:after="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proofErr w:type="gramStart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1) </w:t>
            </w:r>
            <w:proofErr w:type="spellStart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услугодателя</w:t>
            </w:r>
            <w:proofErr w:type="spellEnd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- с понедельника по пятницу, в соответствии с установленным графиком работы с 9.00 до 18.30 часов, за исключением выходных и праздничных дней, согласно </w:t>
            </w:r>
            <w:hyperlink r:id="rId7" w:anchor="z205" w:history="1">
              <w:r w:rsidRPr="002917D8">
                <w:rPr>
                  <w:rFonts w:ascii="Times New Roman" w:eastAsia="Times New Roman" w:hAnsi="Times New Roman" w:cs="Times New Roman"/>
                  <w:color w:val="073A5E"/>
                  <w:spacing w:val="1"/>
                  <w:sz w:val="24"/>
                  <w:szCs w:val="24"/>
                  <w:u w:val="single"/>
                  <w:lang w:eastAsia="ru-RU"/>
                </w:rPr>
                <w:t>Трудовому кодексу</w:t>
              </w:r>
            </w:hyperlink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 Республики Казахстан от 23 ноября 2015 года (далее – Кодекс) с перерывом на обед с 13.00 часов до 14.30 часов.</w:t>
            </w:r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br/>
              <w:t>2) портала – круглосуточно, за исключением технических перерывов в связи с проведением ремонтных работ (при обращении</w:t>
            </w:r>
            <w:proofErr w:type="gramEnd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услугополучателя</w:t>
            </w:r>
            <w:proofErr w:type="spellEnd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после окончания рабочего времени, в выходные и праздничные дни согласно Кодексу, прием заявлений и выдача результатов оказания государственной услуги осуществляется следующим рабочим днем).</w:t>
            </w:r>
            <w:proofErr w:type="gramEnd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br/>
              <w:t>Адреса мест оказания государственной услуги размещены на:</w:t>
            </w:r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br/>
              <w:t xml:space="preserve">1) интернет </w:t>
            </w:r>
            <w:proofErr w:type="spellStart"/>
            <w:proofErr w:type="gramStart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ресурса-портале</w:t>
            </w:r>
            <w:proofErr w:type="spellEnd"/>
            <w:proofErr w:type="gramEnd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www.egov.kz</w:t>
            </w:r>
            <w:proofErr w:type="spellEnd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br/>
              <w:t xml:space="preserve">2) портале </w:t>
            </w:r>
            <w:proofErr w:type="spellStart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www.egov.kz</w:t>
            </w:r>
            <w:proofErr w:type="spellEnd"/>
          </w:p>
        </w:tc>
      </w:tr>
      <w:tr w:rsidR="003E7481" w:rsidRPr="002917D8" w:rsidTr="002917D8"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3E7481" w:rsidRPr="002917D8" w:rsidRDefault="003E7481" w:rsidP="003E7481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71" w:type="dxa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3E7481" w:rsidRPr="002917D8" w:rsidRDefault="003E7481" w:rsidP="003E7481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Перечень документов необходимых для оказания государственной услуги</w:t>
            </w:r>
          </w:p>
        </w:tc>
        <w:tc>
          <w:tcPr>
            <w:tcW w:w="8129" w:type="dxa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3E7481" w:rsidRPr="002917D8" w:rsidRDefault="003E7481" w:rsidP="003E7481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-через портал:</w:t>
            </w:r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br/>
              <w:t>1) заявление родителей или иных законных представителей согласно форме приложения 2 (в школу прибытия и школу выбытия);</w:t>
            </w:r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услугодателю</w:t>
            </w:r>
            <w:proofErr w:type="spellEnd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бумажно</w:t>
            </w:r>
            <w:proofErr w:type="spellEnd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):</w:t>
            </w:r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br/>
              <w:t>1) заявление родителей или иных законных представителей согласно форме приложения 2 (в школу прибытия и школу выбытия);</w:t>
            </w:r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br/>
              <w:t xml:space="preserve">2) открепительный талон о приеме документов, в котором указывается ФИО (при его наличии) ребенка, класс, язык обучения, школа, телефоны и электронный адрес (официальный интернет-ресурс) организации образования (за исключением обучающихся, выбывающих за пределы Республики Казахстан, которые </w:t>
            </w:r>
            <w:proofErr w:type="gramStart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предоставляют документ</w:t>
            </w:r>
            <w:proofErr w:type="gramEnd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подтверждающий выезд за пределы Республики Казахстан).</w:t>
            </w:r>
          </w:p>
        </w:tc>
      </w:tr>
      <w:tr w:rsidR="003E7481" w:rsidRPr="002917D8" w:rsidTr="002917D8"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3E7481" w:rsidRPr="002917D8" w:rsidRDefault="003E7481" w:rsidP="003E7481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671" w:type="dxa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3E7481" w:rsidRPr="002917D8" w:rsidRDefault="003E7481" w:rsidP="003E7481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Основания для отказа в оказании государственной услуги, установленные законодательством </w:t>
            </w:r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lastRenderedPageBreak/>
              <w:t>Республики Казахстан</w:t>
            </w:r>
          </w:p>
        </w:tc>
        <w:tc>
          <w:tcPr>
            <w:tcW w:w="8129" w:type="dxa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3E7481" w:rsidRPr="002917D8" w:rsidRDefault="003E7481" w:rsidP="003E7481">
            <w:pPr>
              <w:spacing w:after="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lastRenderedPageBreak/>
              <w:t xml:space="preserve">1) переполненность </w:t>
            </w:r>
            <w:proofErr w:type="spellStart"/>
            <w:proofErr w:type="gramStart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класс-комплектов</w:t>
            </w:r>
            <w:proofErr w:type="spellEnd"/>
            <w:proofErr w:type="gramEnd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;</w:t>
            </w:r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br/>
              <w:t>2) сроки подачи заявления не соответствуют установленным в настоящих правилах срокам;</w:t>
            </w:r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br/>
              <w:t xml:space="preserve">3) отсутствие согласия </w:t>
            </w:r>
            <w:proofErr w:type="spellStart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услугополучателя</w:t>
            </w:r>
            <w:proofErr w:type="spellEnd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, предоставляемого в соответствии со </w:t>
            </w:r>
            <w:hyperlink r:id="rId8" w:anchor="z18" w:history="1">
              <w:r w:rsidRPr="002917D8">
                <w:rPr>
                  <w:rFonts w:ascii="Times New Roman" w:eastAsia="Times New Roman" w:hAnsi="Times New Roman" w:cs="Times New Roman"/>
                  <w:color w:val="073A5E"/>
                  <w:spacing w:val="1"/>
                  <w:sz w:val="24"/>
                  <w:szCs w:val="24"/>
                  <w:u w:val="single"/>
                  <w:lang w:eastAsia="ru-RU"/>
                </w:rPr>
                <w:t>статьей 8</w:t>
              </w:r>
            </w:hyperlink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 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3E7481" w:rsidRPr="002917D8" w:rsidTr="002917D8">
        <w:tc>
          <w:tcPr>
            <w:tcW w:w="0" w:type="auto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3E7481" w:rsidRPr="002917D8" w:rsidRDefault="003E7481" w:rsidP="003E7481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2671" w:type="dxa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3E7481" w:rsidRPr="002917D8" w:rsidRDefault="003E7481" w:rsidP="003E7481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8129" w:type="dxa"/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3E7481" w:rsidRPr="002917D8" w:rsidRDefault="003E7481" w:rsidP="003E7481">
            <w:pPr>
              <w:spacing w:after="360" w:line="2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1) максимально допустимое время ожидания для сдачи пакета документов -15 минут.</w:t>
            </w:r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br/>
              <w:t xml:space="preserve">2) максимально допустимое время обслуживания </w:t>
            </w:r>
            <w:proofErr w:type="spellStart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услугополучателя</w:t>
            </w:r>
            <w:proofErr w:type="spellEnd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– 30 минут.</w:t>
            </w:r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br/>
            </w:r>
            <w:proofErr w:type="spellStart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Услугополучатель</w:t>
            </w:r>
            <w:proofErr w:type="spellEnd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имеет возможность получения государственной услуги в электронной форме через портал при условии наличия ЭЦП.</w:t>
            </w:r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br/>
            </w:r>
            <w:proofErr w:type="spellStart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Услугополучатель</w:t>
            </w:r>
            <w:proofErr w:type="spellEnd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</w:t>
            </w:r>
            <w:proofErr w:type="spellStart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услугодателя</w:t>
            </w:r>
            <w:proofErr w:type="spellEnd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, а также Единого </w:t>
            </w:r>
            <w:proofErr w:type="spellStart"/>
            <w:proofErr w:type="gramStart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контакт-центра</w:t>
            </w:r>
            <w:proofErr w:type="spellEnd"/>
            <w:proofErr w:type="gramEnd"/>
            <w:r w:rsidRPr="002917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"1414", 8-800-080-7777.</w:t>
            </w:r>
            <w:r w:rsidRPr="00291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Скачать</w:t>
            </w:r>
          </w:p>
        </w:tc>
      </w:tr>
    </w:tbl>
    <w:p w:rsidR="003E7481" w:rsidRPr="003E7481" w:rsidRDefault="003E7481" w:rsidP="003E748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1169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028"/>
        <w:gridCol w:w="4141"/>
      </w:tblGrid>
      <w:tr w:rsidR="003E7481" w:rsidRPr="003E7481" w:rsidTr="003E7481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3E7481" w:rsidRPr="003E7481" w:rsidRDefault="003E7481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E74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2917D8" w:rsidRPr="002917D8" w:rsidRDefault="002917D8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17D8" w:rsidRPr="002917D8" w:rsidRDefault="002917D8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17D8" w:rsidRPr="002917D8" w:rsidRDefault="002917D8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17D8" w:rsidRPr="002917D8" w:rsidRDefault="002917D8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17D8" w:rsidRPr="002917D8" w:rsidRDefault="002917D8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17D8" w:rsidRPr="002917D8" w:rsidRDefault="002917D8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17D8" w:rsidRPr="002917D8" w:rsidRDefault="002917D8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17D8" w:rsidRPr="002917D8" w:rsidRDefault="002917D8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17D8" w:rsidRPr="002917D8" w:rsidRDefault="002917D8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17D8" w:rsidRPr="002917D8" w:rsidRDefault="002917D8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17D8" w:rsidRPr="002917D8" w:rsidRDefault="002917D8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17D8" w:rsidRPr="002917D8" w:rsidRDefault="002917D8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17D8" w:rsidRPr="002917D8" w:rsidRDefault="002917D8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17D8" w:rsidRPr="002917D8" w:rsidRDefault="002917D8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17D8" w:rsidRPr="002917D8" w:rsidRDefault="002917D8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17D8" w:rsidRPr="002917D8" w:rsidRDefault="002917D8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17D8" w:rsidRPr="002917D8" w:rsidRDefault="002917D8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17D8" w:rsidRPr="002917D8" w:rsidRDefault="002917D8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17D8" w:rsidRPr="002917D8" w:rsidRDefault="002917D8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17D8" w:rsidRPr="002917D8" w:rsidRDefault="002917D8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17D8" w:rsidRPr="002917D8" w:rsidRDefault="002917D8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17D8" w:rsidRPr="002917D8" w:rsidRDefault="002917D8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17D8" w:rsidRPr="002917D8" w:rsidRDefault="002917D8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17D8" w:rsidRPr="002917D8" w:rsidRDefault="002917D8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17D8" w:rsidRPr="002917D8" w:rsidRDefault="002917D8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17D8" w:rsidRPr="002917D8" w:rsidRDefault="002917D8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17D8" w:rsidRPr="002917D8" w:rsidRDefault="002917D8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17D8" w:rsidRPr="002917D8" w:rsidRDefault="002917D8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17D8" w:rsidRPr="002917D8" w:rsidRDefault="002917D8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17D8" w:rsidRPr="002917D8" w:rsidRDefault="002917D8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17D8" w:rsidRPr="002917D8" w:rsidRDefault="002917D8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17D8" w:rsidRPr="002917D8" w:rsidRDefault="002917D8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17D8" w:rsidRPr="002917D8" w:rsidRDefault="002917D8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17D8" w:rsidRPr="002917D8" w:rsidRDefault="002917D8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17D8" w:rsidRPr="002917D8" w:rsidRDefault="002917D8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17D8" w:rsidRPr="002917D8" w:rsidRDefault="002917D8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17D8" w:rsidRPr="002917D8" w:rsidRDefault="002917D8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17D8" w:rsidRPr="002917D8" w:rsidRDefault="002917D8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17D8" w:rsidRPr="002917D8" w:rsidRDefault="002917D8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17D8" w:rsidRPr="002917D8" w:rsidRDefault="002917D8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17D8" w:rsidRPr="002917D8" w:rsidRDefault="002917D8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E7481" w:rsidRPr="002917D8" w:rsidRDefault="003E7481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Форма</w:t>
            </w:r>
          </w:p>
        </w:tc>
      </w:tr>
      <w:tr w:rsidR="003E7481" w:rsidRPr="003E7481" w:rsidTr="003E7481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3E7481" w:rsidRPr="003E7481" w:rsidRDefault="003E7481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E74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3E7481" w:rsidRPr="002917D8" w:rsidRDefault="003E7481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стандарту государственной услуги:</w:t>
            </w:r>
            <w:r w:rsidRPr="00291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"Прием документов для</w:t>
            </w:r>
            <w:r w:rsidRPr="00291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перевода детей между</w:t>
            </w:r>
            <w:r w:rsidRPr="00291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организациями начального,</w:t>
            </w:r>
            <w:r w:rsidRPr="00291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основного среднего, общего</w:t>
            </w:r>
            <w:r w:rsidRPr="00291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среднего образования"</w:t>
            </w:r>
          </w:p>
        </w:tc>
      </w:tr>
      <w:tr w:rsidR="003E7481" w:rsidRPr="003E7481" w:rsidTr="003E7481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3E7481" w:rsidRPr="003E7481" w:rsidRDefault="003E7481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E74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3E7481" w:rsidRPr="002917D8" w:rsidRDefault="003E7481" w:rsidP="003E7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Директору</w:t>
            </w:r>
            <w:r w:rsidRPr="00291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________________________</w:t>
            </w:r>
            <w:r w:rsidRPr="00291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Наименование организации образования</w:t>
            </w:r>
            <w:r w:rsidRPr="00291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ФИО (при его наличии) директора</w:t>
            </w:r>
            <w:r w:rsidRPr="00291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от _________________________</w:t>
            </w:r>
            <w:r w:rsidRPr="00291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ФИО (при его наличии)</w:t>
            </w:r>
            <w:r w:rsidRPr="00291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родителя (законного представителя)</w:t>
            </w:r>
            <w:r w:rsidRPr="00291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Телефон:___________</w:t>
            </w:r>
          </w:p>
        </w:tc>
      </w:tr>
    </w:tbl>
    <w:p w:rsidR="003E7481" w:rsidRPr="003E7481" w:rsidRDefault="003E7481" w:rsidP="003E7481">
      <w:pPr>
        <w:shd w:val="clear" w:color="auto" w:fill="FFFFFF"/>
        <w:spacing w:before="188" w:after="113" w:line="326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</w:pPr>
      <w:r w:rsidRPr="003E7481"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  <w:t>                                    Заявление</w:t>
      </w:r>
    </w:p>
    <w:p w:rsidR="003E7481" w:rsidRPr="002917D8" w:rsidRDefault="003E7481" w:rsidP="003E7481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2917D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      </w:t>
      </w:r>
      <w:proofErr w:type="gramStart"/>
      <w:r w:rsidRPr="002917D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Прошу перевести моего ребенка __________________________________________</w:t>
      </w:r>
      <w:r w:rsidRPr="002917D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br/>
        <w:t>                              (ФИО (при его наличии) ребенка)</w:t>
      </w:r>
      <w:r w:rsidRPr="002917D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br/>
        <w:t>обучающегося ____________ класса _____________________________________________</w:t>
      </w:r>
      <w:r w:rsidRPr="002917D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br/>
        <w:t>                              (полное наименование организации образования)</w:t>
      </w:r>
      <w:r w:rsidRPr="002917D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br/>
        <w:t>____________________________________________________________________________</w:t>
      </w:r>
      <w:r w:rsidRPr="002917D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br/>
        <w:t>                  (адрес регистрации, город, село, район, область)</w:t>
      </w:r>
      <w:r w:rsidRPr="002917D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br/>
        <w:t>для обучения _______________________________________________________________.</w:t>
      </w:r>
      <w:r w:rsidRPr="002917D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br/>
        <w:t>                  (полное наименование организации образования)</w:t>
      </w:r>
      <w:proofErr w:type="gramEnd"/>
    </w:p>
    <w:p w:rsidR="003E7481" w:rsidRPr="002917D8" w:rsidRDefault="003E7481" w:rsidP="003E7481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2917D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 Даю согласие на использование защищенной законом конфиденциальной</w:t>
      </w:r>
      <w:r w:rsidRPr="002917D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br/>
        <w:t>информации, содержащейся в информационных системах</w:t>
      </w:r>
    </w:p>
    <w:p w:rsidR="003E7481" w:rsidRPr="003E7481" w:rsidRDefault="003E7481" w:rsidP="003E7481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</w:pPr>
      <w:r w:rsidRPr="002917D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 _________________</w:t>
      </w:r>
      <w:r w:rsidRPr="003E7481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 xml:space="preserve"> "____"______________20___год</w:t>
      </w:r>
    </w:p>
    <w:p w:rsidR="003E7481" w:rsidRPr="002917D8" w:rsidRDefault="003E7481" w:rsidP="003E7481">
      <w:pPr>
        <w:shd w:val="clear" w:color="auto" w:fill="FFFFFF"/>
        <w:spacing w:after="36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2917D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 (подпись)</w:t>
      </w:r>
    </w:p>
    <w:p w:rsidR="00F13556" w:rsidRPr="003E7481" w:rsidRDefault="002917D8">
      <w:pPr>
        <w:rPr>
          <w:rFonts w:ascii="Times New Roman" w:hAnsi="Times New Roman" w:cs="Times New Roman"/>
        </w:rPr>
      </w:pPr>
    </w:p>
    <w:sectPr w:rsidR="00F13556" w:rsidRPr="003E7481" w:rsidSect="003E748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E7481"/>
    <w:rsid w:val="00031262"/>
    <w:rsid w:val="002917D8"/>
    <w:rsid w:val="00355E3A"/>
    <w:rsid w:val="003E7481"/>
    <w:rsid w:val="00507561"/>
    <w:rsid w:val="00A24FC8"/>
    <w:rsid w:val="00A676A3"/>
    <w:rsid w:val="00C66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FC8"/>
  </w:style>
  <w:style w:type="paragraph" w:styleId="3">
    <w:name w:val="heading 3"/>
    <w:basedOn w:val="a"/>
    <w:link w:val="30"/>
    <w:uiPriority w:val="9"/>
    <w:qFormat/>
    <w:rsid w:val="003E748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E748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3E7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e">
    <w:name w:val="note"/>
    <w:basedOn w:val="a"/>
    <w:rsid w:val="003E7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E748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28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Z130000009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rus/docs/K150000041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V2200029358" TargetMode="External"/><Relationship Id="rId5" Type="http://schemas.openxmlformats.org/officeDocument/2006/relationships/hyperlink" Target="https://adilet.zan.kz/rus/docs/V2100022933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adilet.zan.kz/rus/docs/V2000020899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1143</Words>
  <Characters>6520</Characters>
  <Application>Microsoft Office Word</Application>
  <DocSecurity>0</DocSecurity>
  <Lines>54</Lines>
  <Paragraphs>15</Paragraphs>
  <ScaleCrop>false</ScaleCrop>
  <Company/>
  <LinksUpToDate>false</LinksUpToDate>
  <CharactersWithSpaces>7648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school1</dc:creator>
  <cp:keywords/>
  <dc:description/>
  <cp:lastModifiedBy>school1</cp:lastModifiedBy>
  <cp:revision>4</cp:revision>
  <dcterms:created xsi:type="dcterms:W3CDTF">2023-01-11T05:31:00Z</dcterms:created>
  <dcterms:modified xsi:type="dcterms:W3CDTF">2023-01-27T05:20:00Z</dcterms:modified>
</cp:coreProperties>
</file>