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 на вакантную должность.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приема документов. Дата проведение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>06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65FAA">
        <w:rPr>
          <w:rFonts w:ascii="Times New Roman" w:hAnsi="Times New Roman" w:cs="Times New Roman"/>
          <w:sz w:val="28"/>
          <w:szCs w:val="28"/>
        </w:rPr>
        <w:t>.2024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Место проведения конкурса: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КГУ«Общеобразовательная школа села Окжетпес отдела образования по Бурабайскому району управления образования Акмолинской области»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 xml:space="preserve">Электронная почта: </w:t>
      </w:r>
      <w:r>
        <w:fldChar w:fldCharType="begin"/>
      </w:r>
      <w:r>
        <w:instrText xml:space="preserve"> HYPERLINK "mailto:okshetpes@mail.ru" </w:instrText>
      </w:r>
      <w:r>
        <w:fldChar w:fldCharType="separate"/>
      </w:r>
      <w:r>
        <w:rPr>
          <w:rStyle w:val="a3"/>
          <w:rFonts w:ascii="Times New Roman" w:hAnsi="Times New Roman"/>
          <w:sz w:val="28"/>
          <w:szCs w:val="24"/>
          <w:lang w:val="en-US"/>
        </w:rPr>
        <w:t>okshetpes</w:t>
      </w:r>
      <w:r>
        <w:rPr>
          <w:rStyle w:val="a3"/>
          <w:rFonts w:ascii="Times New Roman" w:hAnsi="Times New Roman"/>
          <w:sz w:val="28"/>
          <w:szCs w:val="24"/>
        </w:rPr>
        <w:t>@</w:t>
      </w:r>
      <w:r>
        <w:rPr>
          <w:rStyle w:val="a3"/>
          <w:rFonts w:ascii="Times New Roman" w:hAnsi="Times New Roman"/>
          <w:sz w:val="28"/>
          <w:szCs w:val="24"/>
          <w:lang w:val="en-US"/>
        </w:rPr>
        <w:t>mail</w:t>
      </w:r>
      <w:r>
        <w:rPr>
          <w:rStyle w:val="a3"/>
          <w:rFonts w:ascii="Times New Roman" w:hAnsi="Times New Roman"/>
          <w:sz w:val="28"/>
          <w:szCs w:val="24"/>
        </w:rPr>
        <w:t>.</w:t>
      </w:r>
      <w:r>
        <w:rPr>
          <w:rStyle w:val="a3"/>
          <w:rFonts w:ascii="Times New Roman" w:hAnsi="Times New Roman"/>
          <w:sz w:val="28"/>
          <w:szCs w:val="24"/>
          <w:lang w:val="en-US"/>
        </w:rPr>
        <w:t>ru</w:t>
      </w:r>
      <w:r>
        <w:fldChar w:fldCharType="end"/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Телефон: 871636 73480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Наименование </w:t>
      </w:r>
      <w:r>
        <w:rPr>
          <w:rFonts w:ascii="Times New Roman" w:hAnsi="Times New Roman" w:cs="Times New Roman"/>
          <w:b/>
          <w:sz w:val="28"/>
          <w:szCs w:val="28"/>
        </w:rPr>
        <w:t>вакантной и (или) временно вакантной должности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учитель </w:t>
      </w:r>
      <w:r w:rsidR="00C53F01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 языки обучения: русский, казахский)</w:t>
      </w: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Функциональные обязанности: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 обучение и воспитание школьников и подростков с учётом специфики изучаемого предмета.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занятия в соответствии с регламентом образовательного учреждения.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 учебный план, внедряя образовательную программу по стандартам  ГОСО.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Контролирует успеваемость и посещаемость занятий.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участие в жизни образовательного учреждения, включая собрания и встречи с родителями.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Систематически повышает профессиональную квалификацию.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Заботится о здоровье и безопасности доверенных ему обучающихся; соблюдает нормы и </w:t>
      </w:r>
      <w:proofErr w:type="gramStart"/>
      <w:r>
        <w:rPr>
          <w:rFonts w:ascii="Times New Roman" w:hAnsi="Times New Roman" w:cs="Times New Roman"/>
          <w:sz w:val="28"/>
          <w:szCs w:val="24"/>
        </w:rPr>
        <w:t>правила  охраны</w:t>
      </w:r>
      <w:proofErr w:type="gramEnd"/>
      <w:r>
        <w:rPr>
          <w:rFonts w:ascii="Times New Roman" w:hAnsi="Times New Roman" w:cs="Times New Roman"/>
          <w:sz w:val="28"/>
          <w:szCs w:val="24"/>
        </w:rPr>
        <w:t xml:space="preserve"> труда , техники безопасности и противопожарной защиты;</w:t>
      </w:r>
    </w:p>
    <w:p w:rsidR="00F70903" w:rsidRDefault="00F70903" w:rsidP="00F70903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Соблюдает законные права и свободы обучающихся;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Дополнительные требования к учителю: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Знание стратегий коммуникации на изучаемом языке.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Применение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 и интеграция </w:t>
      </w:r>
      <w:r w:rsidR="00C53F01">
        <w:rPr>
          <w:rFonts w:ascii="Times New Roman" w:hAnsi="Times New Roman" w:cs="Times New Roman"/>
          <w:sz w:val="28"/>
          <w:szCs w:val="28"/>
          <w:lang w:val="kk-KZ"/>
        </w:rPr>
        <w:t>математики</w:t>
      </w:r>
      <w:r>
        <w:rPr>
          <w:rFonts w:ascii="Times New Roman" w:hAnsi="Times New Roman" w:cs="Times New Roman"/>
          <w:sz w:val="28"/>
          <w:szCs w:val="28"/>
        </w:rPr>
        <w:t xml:space="preserve"> с другими науками.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Информационно-цифровая грамотность.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Психологическая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Эмоционально-этичная компетентность.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Владение навыками педагогического партнерства.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Умения инклюзивного взаимодействия.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Владение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технологиями.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Уверенные навыки планирования и прогнозирования.</w:t>
      </w:r>
    </w:p>
    <w:p w:rsidR="00F70903" w:rsidRDefault="00F70903" w:rsidP="00F70903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Способности к рефлексии.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Размер оплаты:</w:t>
      </w:r>
      <w:r>
        <w:rPr>
          <w:rFonts w:ascii="Times New Roman" w:hAnsi="Times New Roman" w:cs="Times New Roman"/>
          <w:sz w:val="28"/>
          <w:szCs w:val="24"/>
          <w:lang w:val="kk-KZ"/>
        </w:rPr>
        <w:t xml:space="preserve"> от 180 000 тг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валификационные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требования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>
        <w:rPr>
          <w:rFonts w:ascii="Times New Roman" w:eastAsia="Calibri" w:hAnsi="Times New Roman" w:cs="Times New Roman"/>
          <w:sz w:val="28"/>
        </w:rPr>
        <w:t>высшее или среднее профессиональное образование</w:t>
      </w:r>
    </w:p>
    <w:p w:rsidR="00F70903" w:rsidRDefault="00F70903" w:rsidP="00F70903">
      <w:pPr>
        <w:rPr>
          <w:rFonts w:ascii="Times New Roman" w:eastAsia="Calibri" w:hAnsi="Times New Roman" w:cs="Times New Roman"/>
          <w:sz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b/>
          <w:sz w:val="28"/>
          <w:szCs w:val="24"/>
        </w:rPr>
        <w:t>.</w:t>
      </w:r>
      <w:r>
        <w:rPr>
          <w:rFonts w:ascii="Times New Roman" w:hAnsi="Times New Roman"/>
          <w:sz w:val="28"/>
          <w:szCs w:val="24"/>
        </w:rPr>
        <w:t xml:space="preserve">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1) заявление об участии в конкурсе с указанием перечня прилагаемых документов по форме согласно </w:t>
      </w:r>
      <w:hyperlink r:id="rId5" w:anchor="z46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10</w:t>
        </w:r>
      </w:hyperlink>
      <w:r>
        <w:rPr>
          <w:rFonts w:ascii="Times New Roman" w:hAnsi="Times New Roman" w:cs="Times New Roman"/>
          <w:sz w:val="28"/>
          <w:szCs w:val="28"/>
        </w:rPr>
        <w:t> к настоящим Правилам;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5) копию документа, подтверждающую трудовую деятельность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6) справку о состоянии здоровья по форме, утвержденной </w:t>
      </w:r>
      <w:hyperlink r:id="rId6" w:anchor="z3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приказом</w:t>
        </w:r>
      </w:hyperlink>
      <w:r>
        <w:rPr>
          <w:rFonts w:ascii="Times New Roman" w:hAnsi="Times New Roman" w:cs="Times New Roman"/>
          <w:sz w:val="28"/>
          <w:szCs w:val="28"/>
        </w:rPr>
        <w:t> 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7) справку с психоневрологической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8) справку с наркологической организации;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     9)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 10) заполненный Оценочный лист кандидата на вакантную или временно вакантную должность педагога по форме согласно </w:t>
      </w:r>
      <w:hyperlink r:id="rId7" w:anchor="z478" w:history="1">
        <w:r>
          <w:rPr>
            <w:rStyle w:val="a3"/>
            <w:rFonts w:ascii="Times New Roman" w:hAnsi="Times New Roman" w:cs="Times New Roman"/>
            <w:sz w:val="28"/>
            <w:szCs w:val="28"/>
          </w:rPr>
          <w:t>приложению 11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  <w:lang w:val="kk-KZ"/>
        </w:rPr>
      </w:pPr>
    </w:p>
    <w:p w:rsidR="00F70903" w:rsidRDefault="00F70903" w:rsidP="00F70903">
      <w:pPr>
        <w:tabs>
          <w:tab w:val="left" w:pos="3150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  <w:lang w:val="kk-KZ"/>
        </w:rPr>
        <w:t>Примечание</w:t>
      </w:r>
      <w:r>
        <w:rPr>
          <w:rFonts w:ascii="Times New Roman" w:hAnsi="Times New Roman"/>
          <w:sz w:val="28"/>
          <w:szCs w:val="24"/>
        </w:rPr>
        <w:t xml:space="preserve">. Правила предоставления всех необходимых документов для участия в конкурсе и его проведения, проводится в соответствии с Приказом Министра </w:t>
      </w:r>
      <w:proofErr w:type="gramStart"/>
      <w:r>
        <w:rPr>
          <w:rFonts w:ascii="Times New Roman" w:hAnsi="Times New Roman"/>
          <w:sz w:val="28"/>
          <w:szCs w:val="24"/>
        </w:rPr>
        <w:t>образования  и</w:t>
      </w:r>
      <w:proofErr w:type="gramEnd"/>
      <w:r>
        <w:rPr>
          <w:rFonts w:ascii="Times New Roman" w:hAnsi="Times New Roman"/>
          <w:sz w:val="28"/>
          <w:szCs w:val="24"/>
        </w:rPr>
        <w:t xml:space="preserve"> науки Республики Казахстан от 21 февраля 2012 года № 57, совместным приказом Министра  образования и науки Республики Казахстан от 19 ноября 2021 года №568 и Министра труда и социальной защиты населения Республики Казахстан от 22 ноября 2021 года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лауазымға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Конкурс.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Құжаттарды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қабылдау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өткізу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күні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65FAA">
        <w:rPr>
          <w:rFonts w:ascii="Times New Roman" w:hAnsi="Times New Roman" w:cs="Times New Roman"/>
          <w:sz w:val="28"/>
          <w:szCs w:val="28"/>
        </w:rPr>
        <w:t>06.08.2024-13.08.2024</w:t>
      </w:r>
      <w:r>
        <w:rPr>
          <w:rFonts w:ascii="Times New Roman" w:hAnsi="Times New Roman" w:cs="Times New Roman"/>
          <w:sz w:val="28"/>
          <w:szCs w:val="28"/>
        </w:rPr>
        <w:t xml:space="preserve"> ж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Конкурстың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өтетін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>
        <w:rPr>
          <w:rFonts w:ascii="Times New Roman" w:hAnsi="Times New Roman" w:cs="Times New Roman"/>
          <w:sz w:val="28"/>
          <w:szCs w:val="28"/>
        </w:rPr>
        <w:t>Ақмола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басқармасының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Бурабай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бөлімінің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Оқжетпес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>
        <w:rPr>
          <w:rFonts w:ascii="Times New Roman" w:hAnsi="Times New Roman" w:cs="Times New Roman"/>
          <w:sz w:val="28"/>
          <w:szCs w:val="28"/>
        </w:rPr>
        <w:t>" КММ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Электрондық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пошта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okshetpes</w:t>
      </w:r>
      <w:proofErr w:type="spellEnd"/>
      <w:r>
        <w:rPr>
          <w:rFonts w:ascii="Times New Roman" w:hAnsi="Times New Roman" w:cs="Times New Roman"/>
          <w:sz w:val="28"/>
          <w:szCs w:val="28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Телефон:</w:t>
      </w:r>
      <w:r>
        <w:rPr>
          <w:rFonts w:ascii="Times New Roman" w:hAnsi="Times New Roman" w:cs="Times New Roman"/>
          <w:sz w:val="28"/>
          <w:szCs w:val="28"/>
        </w:rPr>
        <w:t xml:space="preserve"> 871636 73480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немесе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уақытша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бос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лауазымның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атауы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3F01">
        <w:rPr>
          <w:rFonts w:ascii="Times New Roman" w:hAnsi="Times New Roman" w:cs="Times New Roman"/>
          <w:sz w:val="28"/>
          <w:szCs w:val="28"/>
          <w:lang w:val="kk-KZ"/>
        </w:rPr>
        <w:t>математика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мұғалімі</w:t>
      </w:r>
      <w:proofErr w:type="gramEnd"/>
      <w:r w:rsidR="00865FAA">
        <w:rPr>
          <w:rFonts w:ascii="Times New Roman" w:hAnsi="Times New Roman" w:cs="Times New Roman"/>
          <w:sz w:val="28"/>
          <w:szCs w:val="28"/>
          <w:lang w:val="kk-KZ"/>
        </w:rPr>
        <w:t xml:space="preserve"> (оқыту тілі: орысша, қазақша)</w:t>
      </w: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Функционалдық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міндеттері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пәнінің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ерекшелігін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оқушылар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жасөспірімдерді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оқыту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тәрбиелеуді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регламентіне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өткізеді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МЖМБС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бағдарламасын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енгізе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жоспарын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әзірлейді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үлгерімі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сабаққа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қатысуын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бақылайды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мекемесінің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өміріне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жиналыстар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ата-аналармен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кездесулерге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қатысады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Біліктілік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жүйелі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кәсіби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біліктілікті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арттырады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МҚА </w:t>
      </w:r>
      <w:proofErr w:type="spellStart"/>
      <w:r>
        <w:rPr>
          <w:rFonts w:ascii="Times New Roman" w:hAnsi="Times New Roman" w:cs="Times New Roman"/>
          <w:sz w:val="28"/>
          <w:szCs w:val="28"/>
        </w:rPr>
        <w:t>өзіне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сеніп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тапсырылған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денсаулығы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қауіпсіздігіне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жасайды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>
        <w:rPr>
          <w:rFonts w:ascii="Times New Roman" w:hAnsi="Times New Roman" w:cs="Times New Roman"/>
          <w:sz w:val="28"/>
          <w:szCs w:val="28"/>
        </w:rPr>
        <w:t>еңбекті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қауіпсіздік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техникасы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өрттен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алушылардың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құқықтары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бостандықтарын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сақтайды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Мұғалімге қойылатын қосымша талаптар: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Зерттелетін тілдегі коммуникация стратегияларын білу.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Пәнаралық байланыстарды қолдану және </w:t>
      </w:r>
      <w:r w:rsidR="00C53F01">
        <w:rPr>
          <w:rFonts w:ascii="Times New Roman" w:hAnsi="Times New Roman" w:cs="Times New Roman"/>
          <w:sz w:val="28"/>
          <w:szCs w:val="28"/>
          <w:lang w:val="kk-KZ"/>
        </w:rPr>
        <w:t>математиканы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 басқа ғылымдармен біріктіру.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Ақпараттық-цифрлық сауаттылық.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Психологиялық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Эмоционалды-этикалық құзыреттілік.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Педагогикалық әріптестік дағдыларын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Инклюзивті өзара әрекеттесу қабілеті.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Денсаулық сақтау технологияларын меңгеру.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Сенімді жоспарлау және болжау дағдылары.</w:t>
      </w:r>
    </w:p>
    <w:p w:rsidR="00F70903" w:rsidRDefault="00F70903" w:rsidP="00F70903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Рефлексия қабілеті.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Төлем мөлшері: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180 000 теңгеден бастап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Біліктілік талаптары: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немесе орта кәсіптік білім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Default="00F70903" w:rsidP="00F7090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қатысуға ниет білдірген адам хабарландыруда көрсетілген құжаттарды қабылдау мерзімінде мынадай құжаттарды электрондық немесе қағаз түрінде жібереді: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2)жеке басын куәландыратын құжат не цифрлық құжаттар сервисінен электрондық құжат (сәйкестендіру үшін);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3) кадрларды есепке алу бойынша толтырылған жеке парақ (нақты тұрғылықты мекен-жайы және байланыс телефондары көрсетілген-Бар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5)еңбек қызметін растайтын құжаттың көшірмесі (бар болса);</w:t>
      </w:r>
    </w:p>
    <w:p w:rsid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6) "Денсаулық сақтау саласындағы есептік құжаттама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</w:t>
      </w: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(нормативтік құқықтық актілерді мемлекеттік тіркеу тізілімінде № 21579 болып тіркелген);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>7) Психоневрологиялық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8) Наркологиялық ұйымнан анықтама;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9) ұлттық біліктілік тестілеу сертификаты (бұдан әрі - ҰБТ)немесе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     10) 11-қосымшаға сәйкес нысан бойынша педагогтің бос немесе уақытша бос лауазымына кандидаттың толтырылған бағалау парағы.</w:t>
      </w: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0903" w:rsidRPr="00F70903" w:rsidRDefault="00F70903" w:rsidP="00F7090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0903">
        <w:rPr>
          <w:rFonts w:ascii="Times New Roman" w:hAnsi="Times New Roman" w:cs="Times New Roman"/>
          <w:b/>
          <w:sz w:val="28"/>
          <w:szCs w:val="28"/>
          <w:lang w:val="kk-KZ"/>
        </w:rPr>
        <w:t>Ескерту.</w:t>
      </w:r>
      <w:r w:rsidRPr="00F70903">
        <w:rPr>
          <w:rFonts w:ascii="Times New Roman" w:hAnsi="Times New Roman" w:cs="Times New Roman"/>
          <w:sz w:val="28"/>
          <w:szCs w:val="28"/>
          <w:lang w:val="kk-KZ"/>
        </w:rPr>
        <w:t xml:space="preserve"> Конкурсқа қатысу және оны өткізу үшін барлық қажетті құжаттарды ұсыну қағидалары Қазақстан Республикасы Білім және ғылым министрінің 2012 жылғы 21 ақпандағы № 57 бұйрығына, Қазақстан Республикасы Білім және ғылым министрінің 2021 жылғы 19 қарашадағы №568 және Қазақстан Республикасы Еңбек және халықты әлеуметтік қорғау министрінің 2021 жылғы 22 қарашадағы бірлескен бұйрығына сәйкес жүргізіледі жыл №432.</w:t>
      </w:r>
    </w:p>
    <w:p w:rsidR="00F70903" w:rsidRPr="00F70903" w:rsidRDefault="00F70903" w:rsidP="00F70903">
      <w:pPr>
        <w:rPr>
          <w:lang w:val="kk-KZ"/>
        </w:rPr>
      </w:pPr>
    </w:p>
    <w:p w:rsidR="00F13556" w:rsidRPr="00F70903" w:rsidRDefault="00C53F01">
      <w:pPr>
        <w:rPr>
          <w:lang w:val="kk-KZ"/>
        </w:rPr>
      </w:pPr>
    </w:p>
    <w:sectPr w:rsidR="00F13556" w:rsidRPr="00F70903" w:rsidSect="004C16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6754A"/>
    <w:multiLevelType w:val="hybridMultilevel"/>
    <w:tmpl w:val="BF9AFAB8"/>
    <w:lvl w:ilvl="0" w:tplc="0419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442555"/>
    <w:multiLevelType w:val="hybridMultilevel"/>
    <w:tmpl w:val="AEB298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9794BA8"/>
    <w:multiLevelType w:val="hybridMultilevel"/>
    <w:tmpl w:val="329017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D76BAC"/>
    <w:multiLevelType w:val="hybridMultilevel"/>
    <w:tmpl w:val="DF36C6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903"/>
    <w:rsid w:val="00355E3A"/>
    <w:rsid w:val="004C16AD"/>
    <w:rsid w:val="00865FAA"/>
    <w:rsid w:val="00A676A3"/>
    <w:rsid w:val="00C53F01"/>
    <w:rsid w:val="00F7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7143C"/>
  <w15:docId w15:val="{74032035-4059-44A4-BD23-AD05D8F8C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9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0903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70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3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V120000749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V2000021579" TargetMode="External"/><Relationship Id="rId5" Type="http://schemas.openxmlformats.org/officeDocument/2006/relationships/hyperlink" Target="https://adilet.zan.kz/rus/docs/V120000749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1274</Words>
  <Characters>7266</Characters>
  <Application>Microsoft Office Word</Application>
  <DocSecurity>0</DocSecurity>
  <Lines>60</Lines>
  <Paragraphs>17</Paragraphs>
  <ScaleCrop>false</ScaleCrop>
  <Company/>
  <LinksUpToDate>false</LinksUpToDate>
  <CharactersWithSpaces>8523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school1</dc:creator>
  <cp:keywords/>
  <dc:description/>
  <cp:lastModifiedBy>3</cp:lastModifiedBy>
  <cp:revision>5</cp:revision>
  <dcterms:created xsi:type="dcterms:W3CDTF">2023-08-09T04:25:00Z</dcterms:created>
  <dcterms:modified xsi:type="dcterms:W3CDTF">2024-08-06T08:50:00Z</dcterms:modified>
</cp:coreProperties>
</file>